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AE1D" w14:textId="77777777" w:rsidR="004603B3" w:rsidRPr="00CD0DC2" w:rsidRDefault="004603B3">
      <w:pPr>
        <w:rPr>
          <w:sz w:val="28"/>
          <w:szCs w:val="28"/>
        </w:rPr>
      </w:pPr>
      <w:r w:rsidRPr="00CD0DC2">
        <w:rPr>
          <w:sz w:val="28"/>
          <w:szCs w:val="28"/>
        </w:rPr>
        <w:t>Motion till DÅK 2020 Vänsterpartiet Västernorrland</w:t>
      </w:r>
    </w:p>
    <w:p w14:paraId="17EC605C" w14:textId="77777777" w:rsidR="004603B3" w:rsidRPr="00CD0DC2" w:rsidRDefault="004603B3">
      <w:pPr>
        <w:rPr>
          <w:sz w:val="28"/>
          <w:szCs w:val="28"/>
        </w:rPr>
      </w:pPr>
    </w:p>
    <w:p w14:paraId="62396A62" w14:textId="3542D861" w:rsidR="004603B3" w:rsidRPr="00CD0DC2" w:rsidRDefault="004D0BBF">
      <w:pPr>
        <w:rPr>
          <w:sz w:val="28"/>
          <w:szCs w:val="28"/>
          <w:u w:val="single"/>
        </w:rPr>
      </w:pPr>
      <w:r w:rsidRPr="00CD0DC2">
        <w:rPr>
          <w:sz w:val="28"/>
          <w:szCs w:val="28"/>
          <w:u w:val="single"/>
        </w:rPr>
        <w:t xml:space="preserve">Vad ska distriktet göra och vad ska partiföreningarna </w:t>
      </w:r>
      <w:r w:rsidR="00E22C4E" w:rsidRPr="00CD0DC2">
        <w:rPr>
          <w:sz w:val="28"/>
          <w:szCs w:val="28"/>
          <w:u w:val="single"/>
        </w:rPr>
        <w:t>göra?</w:t>
      </w:r>
    </w:p>
    <w:p w14:paraId="0B1619B2" w14:textId="6DCFDEB7" w:rsidR="004D0BBF" w:rsidRPr="00CD0DC2" w:rsidRDefault="004D0BBF">
      <w:pPr>
        <w:rPr>
          <w:sz w:val="28"/>
          <w:szCs w:val="28"/>
        </w:rPr>
      </w:pPr>
      <w:r w:rsidRPr="00CD0DC2">
        <w:rPr>
          <w:sz w:val="28"/>
          <w:szCs w:val="28"/>
        </w:rPr>
        <w:t xml:space="preserve">”Vi behöver bli synligare som parti, det räcker inte att vi finns representerade i parlamenten.” Det är ett viktigt och riktigt konstaterande i förslaget till verksamhetsplan. </w:t>
      </w:r>
      <w:r w:rsidR="00E22C4E" w:rsidRPr="00CD0DC2">
        <w:rPr>
          <w:sz w:val="28"/>
          <w:szCs w:val="28"/>
        </w:rPr>
        <w:t>S</w:t>
      </w:r>
      <w:r w:rsidRPr="00CD0DC2">
        <w:rPr>
          <w:sz w:val="28"/>
          <w:szCs w:val="28"/>
        </w:rPr>
        <w:t xml:space="preserve">edan sägs (rad 87) att distriktet </w:t>
      </w:r>
      <w:r w:rsidR="00E22C4E" w:rsidRPr="00CD0DC2">
        <w:rPr>
          <w:sz w:val="28"/>
          <w:szCs w:val="28"/>
        </w:rPr>
        <w:t xml:space="preserve">under 2020 </w:t>
      </w:r>
      <w:r w:rsidRPr="00CD0DC2">
        <w:rPr>
          <w:sz w:val="28"/>
          <w:szCs w:val="28"/>
        </w:rPr>
        <w:t xml:space="preserve">ska anordna öppna arrangemang för allmänheten. </w:t>
      </w:r>
    </w:p>
    <w:p w14:paraId="5A9FFBC1" w14:textId="33449C1A" w:rsidR="00E22C4E" w:rsidRPr="00CD0DC2" w:rsidRDefault="00E22C4E">
      <w:pPr>
        <w:rPr>
          <w:sz w:val="28"/>
          <w:szCs w:val="28"/>
        </w:rPr>
      </w:pPr>
      <w:r w:rsidRPr="00CD0DC2">
        <w:rPr>
          <w:sz w:val="28"/>
          <w:szCs w:val="28"/>
        </w:rPr>
        <w:t xml:space="preserve">Det är jättebra att distriktet blir mera aktivt för att initiera och samordna mötesarrangemang över hela länet. När partiföreningarna behöver stöd för att genomföra arrangemang så bör distriktet hjälpa till. När vi har en ombudsman så ska det självklart vara en viktig uppgift för hen att arbeta med detta. </w:t>
      </w:r>
    </w:p>
    <w:p w14:paraId="6A25504F" w14:textId="33E1DF64" w:rsidR="00E22C4E" w:rsidRPr="00CD0DC2" w:rsidRDefault="00E22C4E">
      <w:pPr>
        <w:rPr>
          <w:sz w:val="28"/>
          <w:szCs w:val="28"/>
        </w:rPr>
      </w:pPr>
      <w:r w:rsidRPr="00CD0DC2">
        <w:rPr>
          <w:sz w:val="28"/>
          <w:szCs w:val="28"/>
        </w:rPr>
        <w:t xml:space="preserve">Vi tycker dock att det även i fortsättningen </w:t>
      </w:r>
      <w:r w:rsidR="00FC2ECE" w:rsidRPr="00CD0DC2">
        <w:rPr>
          <w:sz w:val="28"/>
          <w:szCs w:val="28"/>
        </w:rPr>
        <w:t xml:space="preserve">i princip </w:t>
      </w:r>
      <w:r w:rsidRPr="00CD0DC2">
        <w:rPr>
          <w:sz w:val="28"/>
          <w:szCs w:val="28"/>
        </w:rPr>
        <w:t xml:space="preserve">ska vara partiföreningarna som ansvarar för offentliga arrangemang i sin kommun. Gärna utifrån förslag, initiativ och samarrangerande från distriktets sida. Självklart gärna med </w:t>
      </w:r>
      <w:proofErr w:type="gramStart"/>
      <w:r w:rsidRPr="00CD0DC2">
        <w:rPr>
          <w:sz w:val="28"/>
          <w:szCs w:val="28"/>
        </w:rPr>
        <w:t>finansieringsstöd från distriktet om distriktsstyrelsen tycker det är viktigt och möjligt.</w:t>
      </w:r>
      <w:proofErr w:type="gramEnd"/>
      <w:r w:rsidRPr="00CD0DC2">
        <w:rPr>
          <w:sz w:val="28"/>
          <w:szCs w:val="28"/>
        </w:rPr>
        <w:t xml:space="preserve"> Men det ska vara efter dialog med partiföreningen</w:t>
      </w:r>
      <w:r w:rsidR="00FC2ECE" w:rsidRPr="00CD0DC2">
        <w:rPr>
          <w:sz w:val="28"/>
          <w:szCs w:val="28"/>
        </w:rPr>
        <w:t xml:space="preserve">. </w:t>
      </w:r>
    </w:p>
    <w:p w14:paraId="7277CFC8" w14:textId="1BDA9902" w:rsidR="00FC2ECE" w:rsidRPr="00CD0DC2" w:rsidRDefault="00FC2ECE">
      <w:pPr>
        <w:rPr>
          <w:sz w:val="28"/>
          <w:szCs w:val="28"/>
        </w:rPr>
      </w:pPr>
      <w:r w:rsidRPr="00CD0DC2">
        <w:rPr>
          <w:sz w:val="28"/>
          <w:szCs w:val="28"/>
        </w:rPr>
        <w:t xml:space="preserve">Om någon partiförening har problem så att distriktets initiativ och erbjudanden inte tas tillvara eller konsekvent motarbetas så måste distriktet aktivt stötta partiföreningen för att lösa problemen. </w:t>
      </w:r>
    </w:p>
    <w:p w14:paraId="08F0D00B" w14:textId="77777777" w:rsidR="00FC2ECE" w:rsidRPr="00CD0DC2" w:rsidRDefault="00FC2ECE">
      <w:pPr>
        <w:rPr>
          <w:b/>
          <w:bCs/>
          <w:sz w:val="28"/>
          <w:szCs w:val="28"/>
        </w:rPr>
      </w:pPr>
      <w:r w:rsidRPr="00CD0DC2">
        <w:rPr>
          <w:b/>
          <w:bCs/>
          <w:sz w:val="28"/>
          <w:szCs w:val="28"/>
        </w:rPr>
        <w:t xml:space="preserve">Vi yrkar </w:t>
      </w:r>
    </w:p>
    <w:p w14:paraId="79FEA59E" w14:textId="1100DF6D" w:rsidR="00FC2ECE" w:rsidRPr="00CD0DC2" w:rsidRDefault="00FC2ECE">
      <w:pPr>
        <w:rPr>
          <w:sz w:val="28"/>
          <w:szCs w:val="28"/>
        </w:rPr>
      </w:pPr>
      <w:r w:rsidRPr="00CD0DC2">
        <w:rPr>
          <w:b/>
          <w:bCs/>
          <w:sz w:val="28"/>
          <w:szCs w:val="28"/>
        </w:rPr>
        <w:t>att</w:t>
      </w:r>
      <w:r w:rsidRPr="00CD0DC2">
        <w:rPr>
          <w:sz w:val="28"/>
          <w:szCs w:val="28"/>
        </w:rPr>
        <w:t xml:space="preserve"> meningen ”Vi ska under 2020 genom distriktet anordna öppna arrangemang för allmänheten” (rad 87) </w:t>
      </w:r>
      <w:r w:rsidRPr="00CD0DC2">
        <w:rPr>
          <w:b/>
          <w:bCs/>
          <w:sz w:val="28"/>
          <w:szCs w:val="28"/>
        </w:rPr>
        <w:t>stryks och ersätts</w:t>
      </w:r>
      <w:r w:rsidRPr="00CD0DC2">
        <w:rPr>
          <w:sz w:val="28"/>
          <w:szCs w:val="28"/>
        </w:rPr>
        <w:t xml:space="preserve"> med denna:</w:t>
      </w:r>
      <w:r w:rsidRPr="00CD0DC2">
        <w:rPr>
          <w:sz w:val="28"/>
          <w:szCs w:val="28"/>
        </w:rPr>
        <w:br/>
        <w:t>”Vi ska under 2020 genom distriktet initiera</w:t>
      </w:r>
      <w:r w:rsidR="00C6633E" w:rsidRPr="00CD0DC2">
        <w:rPr>
          <w:sz w:val="28"/>
          <w:szCs w:val="28"/>
        </w:rPr>
        <w:t xml:space="preserve">, </w:t>
      </w:r>
      <w:r w:rsidRPr="00CD0DC2">
        <w:rPr>
          <w:sz w:val="28"/>
          <w:szCs w:val="28"/>
        </w:rPr>
        <w:t xml:space="preserve">samordna </w:t>
      </w:r>
      <w:r w:rsidR="00C6633E" w:rsidRPr="00CD0DC2">
        <w:rPr>
          <w:sz w:val="28"/>
          <w:szCs w:val="28"/>
        </w:rPr>
        <w:t>och stödja att partiföreningarna genomför fler öppna arrangemang för allmänheten”.</w:t>
      </w:r>
    </w:p>
    <w:p w14:paraId="698803D4" w14:textId="29F3B482" w:rsidR="00C31F25" w:rsidRPr="00CD0DC2" w:rsidRDefault="00C31F25">
      <w:pPr>
        <w:rPr>
          <w:sz w:val="28"/>
          <w:szCs w:val="28"/>
        </w:rPr>
      </w:pPr>
      <w:r w:rsidRPr="00CD0DC2">
        <w:rPr>
          <w:sz w:val="28"/>
          <w:szCs w:val="28"/>
        </w:rPr>
        <w:t>Antagen vid medlemsmöte 2020-02-08</w:t>
      </w:r>
    </w:p>
    <w:p w14:paraId="0560963A" w14:textId="74CB3E11" w:rsidR="00C31F25" w:rsidRDefault="00C31F25">
      <w:pPr>
        <w:rPr>
          <w:sz w:val="28"/>
          <w:szCs w:val="28"/>
        </w:rPr>
      </w:pPr>
      <w:r w:rsidRPr="00CD0DC2">
        <w:rPr>
          <w:sz w:val="28"/>
          <w:szCs w:val="28"/>
        </w:rPr>
        <w:t>Vänsterpartiet Örnsköldsvik</w:t>
      </w:r>
    </w:p>
    <w:p w14:paraId="3418F708" w14:textId="3CC9B444" w:rsidR="00422D3E" w:rsidRDefault="00422D3E">
      <w:pPr>
        <w:rPr>
          <w:sz w:val="28"/>
          <w:szCs w:val="28"/>
        </w:rPr>
      </w:pPr>
    </w:p>
    <w:p w14:paraId="21155DAF" w14:textId="4BB7D944" w:rsidR="00422D3E" w:rsidRDefault="00422D3E">
      <w:pPr>
        <w:rPr>
          <w:sz w:val="28"/>
          <w:szCs w:val="28"/>
        </w:rPr>
      </w:pPr>
    </w:p>
    <w:p w14:paraId="6716E59C" w14:textId="74737EB1" w:rsidR="00422D3E" w:rsidRDefault="00422D3E">
      <w:pPr>
        <w:rPr>
          <w:sz w:val="28"/>
          <w:szCs w:val="28"/>
        </w:rPr>
      </w:pPr>
    </w:p>
    <w:p w14:paraId="66BAA9FB" w14:textId="77777777" w:rsidR="00E4201D" w:rsidRDefault="00E4201D">
      <w:pPr>
        <w:rPr>
          <w:sz w:val="28"/>
          <w:szCs w:val="28"/>
        </w:rPr>
      </w:pPr>
    </w:p>
    <w:p w14:paraId="0AD90767" w14:textId="77777777" w:rsidR="00E4201D" w:rsidRDefault="00E4201D">
      <w:pPr>
        <w:rPr>
          <w:sz w:val="28"/>
          <w:szCs w:val="28"/>
        </w:rPr>
      </w:pPr>
    </w:p>
    <w:p w14:paraId="3FDF86D0" w14:textId="320D0CBC" w:rsidR="00E4201D" w:rsidRPr="00CD0DC2" w:rsidRDefault="00E4201D" w:rsidP="00E4201D">
      <w:pPr>
        <w:rPr>
          <w:sz w:val="28"/>
          <w:szCs w:val="28"/>
        </w:rPr>
      </w:pPr>
      <w:r>
        <w:rPr>
          <w:sz w:val="28"/>
          <w:szCs w:val="28"/>
        </w:rPr>
        <w:t xml:space="preserve">Svar på </w:t>
      </w:r>
      <w:r w:rsidRPr="00CD0DC2">
        <w:rPr>
          <w:sz w:val="28"/>
          <w:szCs w:val="28"/>
        </w:rPr>
        <w:t>Motion till DÅK 2020 Vänsterpartiet Västernorrland</w:t>
      </w:r>
    </w:p>
    <w:p w14:paraId="289CAFB9" w14:textId="39AE57B9" w:rsidR="00E4201D" w:rsidRPr="00CD0DC2" w:rsidRDefault="00E4201D" w:rsidP="00E4201D">
      <w:pPr>
        <w:rPr>
          <w:sz w:val="28"/>
          <w:szCs w:val="28"/>
          <w:u w:val="single"/>
        </w:rPr>
      </w:pPr>
      <w:r w:rsidRPr="00CD0DC2">
        <w:rPr>
          <w:sz w:val="28"/>
          <w:szCs w:val="28"/>
          <w:u w:val="single"/>
        </w:rPr>
        <w:t>Vad ska distriktet göra och vad ska partiföreningarna göra?</w:t>
      </w:r>
    </w:p>
    <w:p w14:paraId="6514F28D" w14:textId="77777777" w:rsidR="00E4201D" w:rsidRDefault="00E4201D">
      <w:pPr>
        <w:rPr>
          <w:sz w:val="28"/>
          <w:szCs w:val="28"/>
        </w:rPr>
      </w:pPr>
    </w:p>
    <w:p w14:paraId="0DD03128" w14:textId="70681C5C" w:rsidR="00422D3E" w:rsidRDefault="00422D3E">
      <w:pPr>
        <w:rPr>
          <w:sz w:val="28"/>
          <w:szCs w:val="28"/>
        </w:rPr>
      </w:pPr>
      <w:r>
        <w:rPr>
          <w:sz w:val="28"/>
          <w:szCs w:val="28"/>
        </w:rPr>
        <w:t>Vänsterpartiet Örnsköldsvik yrkar i sin motion att meningen i rad 87 ”</w:t>
      </w:r>
      <w:r w:rsidRPr="00CD0DC2">
        <w:rPr>
          <w:sz w:val="28"/>
          <w:szCs w:val="28"/>
        </w:rPr>
        <w:t>Vi ska under 2020 genom distriktet anordna öppna arrangemang för allmänheten”</w:t>
      </w:r>
      <w:r>
        <w:rPr>
          <w:sz w:val="28"/>
          <w:szCs w:val="28"/>
        </w:rPr>
        <w:t xml:space="preserve"> </w:t>
      </w:r>
      <w:r w:rsidR="00E4201D">
        <w:rPr>
          <w:sz w:val="28"/>
          <w:szCs w:val="28"/>
        </w:rPr>
        <w:t xml:space="preserve">indikerar att ansvaret för offentliga arrangemang förflyttas från partiföreningarna till distriktet. Man menar att det även i </w:t>
      </w:r>
      <w:r w:rsidR="00E4201D" w:rsidRPr="00CD0DC2">
        <w:rPr>
          <w:sz w:val="28"/>
          <w:szCs w:val="28"/>
        </w:rPr>
        <w:t>fortsättningen i princip ska vara partiföreningarna som ansvarar för offentliga arrangemang i sin kommun.</w:t>
      </w:r>
      <w:r w:rsidR="00E4201D" w:rsidRPr="00E4201D">
        <w:rPr>
          <w:sz w:val="28"/>
          <w:szCs w:val="28"/>
        </w:rPr>
        <w:t xml:space="preserve"> </w:t>
      </w:r>
    </w:p>
    <w:p w14:paraId="59909824" w14:textId="1922CBA1" w:rsidR="00E4201D" w:rsidRDefault="00E4201D">
      <w:pPr>
        <w:rPr>
          <w:sz w:val="28"/>
          <w:szCs w:val="28"/>
        </w:rPr>
      </w:pPr>
      <w:r>
        <w:rPr>
          <w:sz w:val="28"/>
          <w:szCs w:val="28"/>
        </w:rPr>
        <w:t>Därför föreslår</w:t>
      </w:r>
      <w:bookmarkStart w:id="0" w:name="_GoBack"/>
      <w:bookmarkEnd w:id="0"/>
      <w:r>
        <w:rPr>
          <w:sz w:val="28"/>
          <w:szCs w:val="28"/>
        </w:rPr>
        <w:t xml:space="preserve"> man att meningen istället ska lyda </w:t>
      </w:r>
      <w:r w:rsidRPr="00CD0DC2">
        <w:rPr>
          <w:sz w:val="28"/>
          <w:szCs w:val="28"/>
        </w:rPr>
        <w:t>”Vi ska under 2020 genom distriktet initiera, samordna och stödja att partiföreningarna genomför fler öppna arrangemang för allmänheten”</w:t>
      </w:r>
    </w:p>
    <w:p w14:paraId="39171DD2" w14:textId="4B2ADDF5" w:rsidR="00E4201D" w:rsidRPr="00CD0DC2" w:rsidRDefault="00E4201D">
      <w:pPr>
        <w:rPr>
          <w:sz w:val="28"/>
          <w:szCs w:val="28"/>
        </w:rPr>
      </w:pPr>
      <w:r>
        <w:rPr>
          <w:sz w:val="28"/>
          <w:szCs w:val="28"/>
        </w:rPr>
        <w:t>Distriktsstyrelsen håller med om att skrivningen kan tolkas på det sättet och bifaller därför partiföreningen Örnsköldsviks motion.</w:t>
      </w:r>
    </w:p>
    <w:sectPr w:rsidR="00E4201D" w:rsidRPr="00CD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B3"/>
    <w:rsid w:val="00115595"/>
    <w:rsid w:val="001355F2"/>
    <w:rsid w:val="00422D3E"/>
    <w:rsid w:val="004603B3"/>
    <w:rsid w:val="004D0BBF"/>
    <w:rsid w:val="00811237"/>
    <w:rsid w:val="008435FC"/>
    <w:rsid w:val="00C31F25"/>
    <w:rsid w:val="00C6633E"/>
    <w:rsid w:val="00CD0DC2"/>
    <w:rsid w:val="00E22C4E"/>
    <w:rsid w:val="00E4201D"/>
    <w:rsid w:val="00FC2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D368"/>
  <w15:chartTrackingRefBased/>
  <w15:docId w15:val="{81481494-BD44-4D87-B580-8CA8281C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60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2049</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Fors</dc:creator>
  <cp:keywords/>
  <dc:description/>
  <cp:lastModifiedBy>Ingrid Nilsson</cp:lastModifiedBy>
  <cp:revision>2</cp:revision>
  <dcterms:created xsi:type="dcterms:W3CDTF">2020-02-17T13:42:00Z</dcterms:created>
  <dcterms:modified xsi:type="dcterms:W3CDTF">2020-02-17T13:42:00Z</dcterms:modified>
</cp:coreProperties>
</file>