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A5F" w:rsidRPr="007143EE" w:rsidRDefault="00C84A5F" w:rsidP="00C84A5F">
      <w:pPr>
        <w:spacing w:after="0" w:line="240" w:lineRule="auto"/>
        <w:rPr>
          <w:rFonts w:ascii="Calibri" w:eastAsia="Times New Roman" w:hAnsi="Calibri" w:cs="Times New Roman"/>
          <w:color w:val="000000"/>
          <w:sz w:val="24"/>
          <w:szCs w:val="24"/>
          <w:lang w:eastAsia="sv-SE"/>
        </w:rPr>
      </w:pPr>
      <w:bookmarkStart w:id="0" w:name="_GoBack"/>
      <w:bookmarkEnd w:id="0"/>
      <w:r w:rsidRPr="007143EE">
        <w:rPr>
          <w:rFonts w:ascii="Calibri" w:eastAsia="Times New Roman" w:hAnsi="Calibri" w:cs="Times New Roman"/>
          <w:color w:val="000000"/>
          <w:sz w:val="24"/>
          <w:szCs w:val="24"/>
          <w:lang w:eastAsia="sv-SE"/>
        </w:rPr>
        <w:t>Synpunkter från Kramfors:</w:t>
      </w:r>
      <w:r w:rsidRPr="007143EE">
        <w:rPr>
          <w:rFonts w:ascii="Calibri" w:eastAsia="Times New Roman" w:hAnsi="Calibri" w:cs="Times New Roman"/>
          <w:color w:val="000000"/>
          <w:sz w:val="24"/>
          <w:szCs w:val="24"/>
          <w:lang w:eastAsia="sv-SE"/>
        </w:rPr>
        <w:br/>
      </w:r>
      <w:r w:rsidRPr="007143EE">
        <w:rPr>
          <w:rFonts w:ascii="Courier New" w:eastAsia="Times New Roman" w:hAnsi="Courier New" w:cs="Courier New"/>
          <w:color w:val="000000"/>
          <w:sz w:val="20"/>
          <w:szCs w:val="20"/>
          <w:lang w:eastAsia="sv-SE"/>
        </w:rPr>
        <w:t>Hej,</w:t>
      </w:r>
      <w:r w:rsidRPr="007143EE">
        <w:rPr>
          <w:rFonts w:ascii="Calibri" w:eastAsia="Times New Roman" w:hAnsi="Calibri" w:cs="Times New Roman"/>
          <w:color w:val="000000"/>
          <w:sz w:val="24"/>
          <w:szCs w:val="24"/>
          <w:lang w:eastAsia="sv-SE"/>
        </w:rPr>
        <w:t xml:space="preserve"> </w:t>
      </w: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r w:rsidRPr="007143EE">
        <w:rPr>
          <w:rFonts w:ascii="Courier New" w:eastAsia="Times New Roman" w:hAnsi="Courier New" w:cs="Courier New"/>
          <w:color w:val="000000"/>
          <w:sz w:val="20"/>
          <w:szCs w:val="20"/>
          <w:lang w:eastAsia="sv-SE"/>
        </w:rPr>
        <w:t xml:space="preserve">Styrelsen i Kramfors har </w:t>
      </w:r>
      <w:proofErr w:type="spellStart"/>
      <w:r w:rsidRPr="007143EE">
        <w:rPr>
          <w:rFonts w:ascii="Courier New" w:eastAsia="Times New Roman" w:hAnsi="Courier New" w:cs="Courier New"/>
          <w:color w:val="000000"/>
          <w:sz w:val="20"/>
          <w:szCs w:val="20"/>
          <w:lang w:eastAsia="sv-SE"/>
        </w:rPr>
        <w:t>följade</w:t>
      </w:r>
      <w:proofErr w:type="spellEnd"/>
      <w:r w:rsidRPr="007143EE">
        <w:rPr>
          <w:rFonts w:ascii="Courier New" w:eastAsia="Times New Roman" w:hAnsi="Courier New" w:cs="Courier New"/>
          <w:color w:val="000000"/>
          <w:sz w:val="20"/>
          <w:szCs w:val="20"/>
          <w:lang w:eastAsia="sv-SE"/>
        </w:rPr>
        <w:t xml:space="preserve"> synpunkter kring verksamhetsplanen och ds-roll.</w:t>
      </w: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r w:rsidRPr="007143EE">
        <w:rPr>
          <w:rFonts w:ascii="Courier New" w:eastAsia="Times New Roman" w:hAnsi="Courier New" w:cs="Courier New"/>
          <w:color w:val="000000"/>
          <w:sz w:val="20"/>
          <w:szCs w:val="20"/>
          <w:lang w:eastAsia="sv-SE"/>
        </w:rPr>
        <w:t xml:space="preserve">Gällande förslag till Verksamhetsplan föreslår vi att den omarbetas för att bli mer kort och </w:t>
      </w:r>
      <w:proofErr w:type="spellStart"/>
      <w:r w:rsidRPr="007143EE">
        <w:rPr>
          <w:rFonts w:ascii="Courier New" w:eastAsia="Times New Roman" w:hAnsi="Courier New" w:cs="Courier New"/>
          <w:color w:val="000000"/>
          <w:sz w:val="20"/>
          <w:szCs w:val="20"/>
          <w:lang w:eastAsia="sv-SE"/>
        </w:rPr>
        <w:t>konsis</w:t>
      </w:r>
      <w:proofErr w:type="spellEnd"/>
      <w:r w:rsidRPr="007143EE">
        <w:rPr>
          <w:rFonts w:ascii="Courier New" w:eastAsia="Times New Roman" w:hAnsi="Courier New" w:cs="Courier New"/>
          <w:color w:val="000000"/>
          <w:sz w:val="20"/>
          <w:szCs w:val="20"/>
          <w:lang w:eastAsia="sv-SE"/>
        </w:rPr>
        <w:t xml:space="preserve"> med några få punkter. Vi tycker det är för mkt "fina ord" och tycker det kan bli ett mer lättillgängligt och tydligt dokument om man försöker vara mer konkret. </w:t>
      </w: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r w:rsidRPr="007143EE">
        <w:rPr>
          <w:rFonts w:ascii="Courier New" w:eastAsia="Times New Roman" w:hAnsi="Courier New" w:cs="Courier New"/>
          <w:color w:val="000000"/>
          <w:sz w:val="20"/>
          <w:szCs w:val="20"/>
          <w:lang w:eastAsia="sv-SE"/>
        </w:rPr>
        <w:t>DS roll- </w:t>
      </w: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r w:rsidRPr="007143EE">
        <w:rPr>
          <w:rFonts w:ascii="Courier New" w:eastAsia="Times New Roman" w:hAnsi="Courier New" w:cs="Courier New"/>
          <w:color w:val="000000"/>
          <w:sz w:val="20"/>
          <w:szCs w:val="20"/>
          <w:lang w:eastAsia="sv-SE"/>
        </w:rPr>
        <w:t xml:space="preserve">Vi tänker att det är bra om vi inse begränsningen för ds och sätter mindre press, så att ds kan fokusera på färre uppgifter. Vi tänker att fokus, förutom de praktiska frågorna kring </w:t>
      </w:r>
      <w:proofErr w:type="spellStart"/>
      <w:r w:rsidRPr="007143EE">
        <w:rPr>
          <w:rFonts w:ascii="Courier New" w:eastAsia="Times New Roman" w:hAnsi="Courier New" w:cs="Courier New"/>
          <w:color w:val="000000"/>
          <w:sz w:val="20"/>
          <w:szCs w:val="20"/>
          <w:lang w:eastAsia="sv-SE"/>
        </w:rPr>
        <w:t>dåk</w:t>
      </w:r>
      <w:proofErr w:type="spellEnd"/>
      <w:r w:rsidRPr="007143EE">
        <w:rPr>
          <w:rFonts w:ascii="Courier New" w:eastAsia="Times New Roman" w:hAnsi="Courier New" w:cs="Courier New"/>
          <w:color w:val="000000"/>
          <w:sz w:val="20"/>
          <w:szCs w:val="20"/>
          <w:lang w:eastAsia="sv-SE"/>
        </w:rPr>
        <w:t xml:space="preserve"> mm, bör ligga på max två politiska områden ex. 2019 på Miljö och klimat, och arbetstidsförkortning. DS kunde </w:t>
      </w:r>
      <w:proofErr w:type="spellStart"/>
      <w:r w:rsidRPr="007143EE">
        <w:rPr>
          <w:rFonts w:ascii="Courier New" w:eastAsia="Times New Roman" w:hAnsi="Courier New" w:cs="Courier New"/>
          <w:color w:val="000000"/>
          <w:sz w:val="20"/>
          <w:szCs w:val="20"/>
          <w:lang w:eastAsia="sv-SE"/>
        </w:rPr>
        <w:t>isf</w:t>
      </w:r>
      <w:proofErr w:type="spellEnd"/>
      <w:r w:rsidRPr="007143EE">
        <w:rPr>
          <w:rFonts w:ascii="Courier New" w:eastAsia="Times New Roman" w:hAnsi="Courier New" w:cs="Courier New"/>
          <w:color w:val="000000"/>
          <w:sz w:val="20"/>
          <w:szCs w:val="20"/>
          <w:lang w:eastAsia="sv-SE"/>
        </w:rPr>
        <w:t xml:space="preserve"> fokusera på och samordna arbete och utbildning inom dessa områden för alla föreningar. </w:t>
      </w: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p>
    <w:p w:rsidR="00C84A5F" w:rsidRPr="007143EE" w:rsidRDefault="00C84A5F" w:rsidP="00C84A5F">
      <w:pPr>
        <w:spacing w:after="0" w:line="240" w:lineRule="auto"/>
        <w:rPr>
          <w:rFonts w:ascii="Courier New" w:eastAsia="Times New Roman" w:hAnsi="Courier New" w:cs="Courier New"/>
          <w:color w:val="000000"/>
          <w:sz w:val="20"/>
          <w:szCs w:val="20"/>
          <w:lang w:eastAsia="sv-SE"/>
        </w:rPr>
      </w:pPr>
      <w:r w:rsidRPr="007143EE">
        <w:rPr>
          <w:rFonts w:ascii="Courier New" w:eastAsia="Times New Roman" w:hAnsi="Courier New" w:cs="Courier New"/>
          <w:color w:val="000000"/>
          <w:sz w:val="20"/>
          <w:szCs w:val="20"/>
          <w:lang w:eastAsia="sv-SE"/>
        </w:rPr>
        <w:t>Styrelsen genom</w:t>
      </w:r>
    </w:p>
    <w:p w:rsidR="00C84A5F" w:rsidRPr="007143EE" w:rsidRDefault="00C84A5F" w:rsidP="00C84A5F">
      <w:pPr>
        <w:spacing w:after="100" w:line="240" w:lineRule="auto"/>
        <w:rPr>
          <w:rFonts w:ascii="Courier New" w:eastAsia="Times New Roman" w:hAnsi="Courier New" w:cs="Courier New"/>
          <w:color w:val="000000"/>
          <w:sz w:val="20"/>
          <w:szCs w:val="20"/>
          <w:lang w:eastAsia="sv-SE"/>
        </w:rPr>
      </w:pPr>
      <w:r w:rsidRPr="007143EE">
        <w:rPr>
          <w:rFonts w:ascii="Courier New" w:eastAsia="Times New Roman" w:hAnsi="Courier New" w:cs="Courier New"/>
          <w:color w:val="000000"/>
          <w:sz w:val="20"/>
          <w:szCs w:val="20"/>
          <w:lang w:eastAsia="sv-SE"/>
        </w:rPr>
        <w:t>Nina </w:t>
      </w:r>
    </w:p>
    <w:p w:rsidR="002426B1" w:rsidRDefault="00F035A9"/>
    <w:p w:rsidR="00C84A5F" w:rsidRDefault="00C84A5F"/>
    <w:p w:rsidR="00C84A5F" w:rsidRDefault="00C84A5F">
      <w:proofErr w:type="gramStart"/>
      <w:r>
        <w:t>Svar :</w:t>
      </w:r>
      <w:proofErr w:type="gramEnd"/>
      <w:r>
        <w:t xml:space="preserve"> </w:t>
      </w:r>
    </w:p>
    <w:p w:rsidR="00C84A5F" w:rsidRDefault="00C84A5F">
      <w:r>
        <w:t>Verksamhetsplanen: Distriktsstyrelsen håller med om att verksamhetsplanen kan uppfattas som otydlig och kommer att se över utformningen av densamma inför nästa DÅK.</w:t>
      </w:r>
    </w:p>
    <w:p w:rsidR="00C84A5F" w:rsidRDefault="00C84A5F"/>
    <w:p w:rsidR="00C84A5F" w:rsidRPr="00C84A5F" w:rsidRDefault="00C84A5F" w:rsidP="00C84A5F">
      <w:pPr>
        <w:numPr>
          <w:ilvl w:val="0"/>
          <w:numId w:val="1"/>
        </w:numPr>
        <w:spacing w:before="100" w:beforeAutospacing="1" w:after="120" w:line="240" w:lineRule="auto"/>
        <w:ind w:left="0"/>
      </w:pPr>
      <w:r w:rsidRPr="00C84A5F">
        <w:t>DS roll: Enligt stadgarna § 73 är Distriktsstyrelsens uppgift</w:t>
      </w:r>
      <w:r w:rsidRPr="004129A4">
        <w:t xml:space="preserve"> att på grundval av partiets program och utifrån distriktsårskonferensen beslut </w:t>
      </w:r>
    </w:p>
    <w:p w:rsidR="00C84A5F" w:rsidRPr="00C84A5F" w:rsidRDefault="00C84A5F" w:rsidP="00C84A5F">
      <w:pPr>
        <w:numPr>
          <w:ilvl w:val="0"/>
          <w:numId w:val="1"/>
        </w:numPr>
        <w:spacing w:before="100" w:beforeAutospacing="1" w:after="120" w:line="240" w:lineRule="auto"/>
        <w:ind w:left="0"/>
      </w:pPr>
      <w:r w:rsidRPr="004129A4">
        <w:t xml:space="preserve">utveckla partiets politik i frågor som rör distriktet, </w:t>
      </w:r>
    </w:p>
    <w:p w:rsidR="00C84A5F" w:rsidRDefault="00C84A5F" w:rsidP="00C84A5F">
      <w:pPr>
        <w:numPr>
          <w:ilvl w:val="0"/>
          <w:numId w:val="1"/>
        </w:numPr>
        <w:spacing w:before="100" w:beforeAutospacing="1" w:after="120" w:line="240" w:lineRule="auto"/>
        <w:ind w:left="0"/>
      </w:pPr>
      <w:r w:rsidRPr="004129A4">
        <w:t xml:space="preserve">leda och utveckla distriktets verksamhet politiskt och organisatoriskt, </w:t>
      </w:r>
    </w:p>
    <w:p w:rsidR="00C84A5F" w:rsidRPr="00C84A5F" w:rsidRDefault="00C84A5F" w:rsidP="00C84A5F">
      <w:pPr>
        <w:numPr>
          <w:ilvl w:val="0"/>
          <w:numId w:val="1"/>
        </w:numPr>
        <w:spacing w:before="100" w:beforeAutospacing="1" w:after="120" w:line="240" w:lineRule="auto"/>
        <w:ind w:left="0"/>
      </w:pPr>
      <w:r w:rsidRPr="004129A4">
        <w:t xml:space="preserve">ansvara för distriktets ekonomi och administration, </w:t>
      </w:r>
    </w:p>
    <w:p w:rsidR="00C84A5F" w:rsidRPr="00C84A5F" w:rsidRDefault="00C84A5F" w:rsidP="00C84A5F">
      <w:pPr>
        <w:numPr>
          <w:ilvl w:val="0"/>
          <w:numId w:val="1"/>
        </w:numPr>
        <w:spacing w:before="100" w:beforeAutospacing="1" w:after="120" w:line="240" w:lineRule="auto"/>
        <w:ind w:left="0"/>
      </w:pPr>
      <w:r w:rsidRPr="004129A4">
        <w:t xml:space="preserve">stödja partiföreningarnas arbete, </w:t>
      </w:r>
    </w:p>
    <w:p w:rsidR="00C84A5F" w:rsidRPr="00C84A5F" w:rsidRDefault="00C84A5F" w:rsidP="00C84A5F">
      <w:pPr>
        <w:numPr>
          <w:ilvl w:val="0"/>
          <w:numId w:val="1"/>
        </w:numPr>
        <w:spacing w:before="100" w:beforeAutospacing="1" w:after="120" w:line="240" w:lineRule="auto"/>
        <w:ind w:left="0"/>
      </w:pPr>
      <w:r w:rsidRPr="004129A4">
        <w:t xml:space="preserve">genomföra distriktsarrangemang och </w:t>
      </w:r>
    </w:p>
    <w:p w:rsidR="00C84A5F" w:rsidRPr="00C84A5F" w:rsidRDefault="00C84A5F" w:rsidP="00C84A5F">
      <w:pPr>
        <w:numPr>
          <w:ilvl w:val="0"/>
          <w:numId w:val="1"/>
        </w:numPr>
        <w:spacing w:before="100" w:beforeAutospacing="1" w:after="120" w:line="240" w:lineRule="auto"/>
        <w:ind w:left="0"/>
      </w:pPr>
      <w:r w:rsidRPr="004129A4">
        <w:t>särskilt ansvara för att studiearbete bedrivs.</w:t>
      </w:r>
    </w:p>
    <w:p w:rsidR="00C84A5F" w:rsidRDefault="00C84A5F" w:rsidP="00C84A5F">
      <w:pPr>
        <w:numPr>
          <w:ilvl w:val="0"/>
          <w:numId w:val="1"/>
        </w:numPr>
        <w:spacing w:before="100" w:beforeAutospacing="1" w:after="120" w:line="240" w:lineRule="auto"/>
        <w:ind w:left="0"/>
      </w:pPr>
      <w:r w:rsidRPr="00C84A5F">
        <w:t>Distriktet leder och utvecklar verksamheten på grundval av DÅK</w:t>
      </w:r>
      <w:r>
        <w:t>-</w:t>
      </w:r>
      <w:r w:rsidRPr="00C84A5F">
        <w:t xml:space="preserve"> ens beslut. Det handlar om mer än att bara förvalta det som redan är beslutat. Ds ska leda och utveckla – alltså ta egna initiativ men det ska ske på grundval av det </w:t>
      </w:r>
      <w:proofErr w:type="spellStart"/>
      <w:r w:rsidRPr="00C84A5F">
        <w:t>DÅKen</w:t>
      </w:r>
      <w:proofErr w:type="spellEnd"/>
      <w:r w:rsidRPr="00C84A5F">
        <w:t xml:space="preserve"> beslutat.</w:t>
      </w:r>
    </w:p>
    <w:p w:rsidR="00C84A5F" w:rsidRDefault="00C84A5F" w:rsidP="00C84A5F">
      <w:pPr>
        <w:numPr>
          <w:ilvl w:val="0"/>
          <w:numId w:val="1"/>
        </w:numPr>
        <w:spacing w:before="100" w:beforeAutospacing="1" w:after="120" w:line="240" w:lineRule="auto"/>
        <w:ind w:left="0"/>
      </w:pPr>
      <w:r>
        <w:t>De uppgifter som ålagts distriktsstyrelsen att ansvara för i nuvarande verksamhetsplan har beslutats av DÅK och är därför svåra att minska ned på. För detta krävs att ett motsvarande beslut om minskning av uppdrag fattas av DÅK.</w:t>
      </w:r>
    </w:p>
    <w:p w:rsidR="00C84A5F" w:rsidRPr="004129A4" w:rsidRDefault="00C84A5F" w:rsidP="00C84A5F">
      <w:pPr>
        <w:numPr>
          <w:ilvl w:val="0"/>
          <w:numId w:val="1"/>
        </w:numPr>
        <w:spacing w:before="100" w:beforeAutospacing="1" w:after="120" w:line="240" w:lineRule="auto"/>
        <w:ind w:left="0"/>
      </w:pPr>
    </w:p>
    <w:p w:rsidR="00C84A5F" w:rsidRDefault="00C84A5F"/>
    <w:sectPr w:rsidR="00C8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4A5B560C"/>
    <w:multiLevelType w:val="multilevel"/>
    <w:tmpl w:val="7E82D9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5F"/>
    <w:rsid w:val="00C84A5F"/>
    <w:rsid w:val="00C9324F"/>
    <w:rsid w:val="00F035A9"/>
    <w:rsid w:val="00FF3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28EF91-3400-44DB-973E-E9581547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A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1593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Nilsson</dc:creator>
  <cp:keywords/>
  <dc:description/>
  <cp:lastModifiedBy>Isabell Mixter</cp:lastModifiedBy>
  <cp:revision>2</cp:revision>
  <dcterms:created xsi:type="dcterms:W3CDTF">2019-03-11T09:25:00Z</dcterms:created>
  <dcterms:modified xsi:type="dcterms:W3CDTF">2019-03-11T09:25:00Z</dcterms:modified>
</cp:coreProperties>
</file>